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28359" w14:textId="77777777" w:rsidR="004A2CDD" w:rsidRPr="00251520" w:rsidRDefault="009B0535" w:rsidP="009B0535">
      <w:pPr>
        <w:pStyle w:val="Titel"/>
      </w:pPr>
      <w:r>
        <w:t>Praxisauftrag</w:t>
      </w:r>
    </w:p>
    <w:p w14:paraId="2575B8F0" w14:textId="384BF4CC" w:rsidR="00A825D2" w:rsidRPr="00A825D2" w:rsidRDefault="009E0D6D" w:rsidP="009B4E47">
      <w:pPr>
        <w:pStyle w:val="Thema"/>
        <w:spacing w:after="120"/>
      </w:pPr>
      <w:r>
        <w:t>Verhandlungen führen</w:t>
      </w:r>
    </w:p>
    <w:p w14:paraId="30448D3B" w14:textId="590B8309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9E0D6D">
        <w:rPr>
          <w:b/>
          <w:bCs/>
        </w:rPr>
        <w:t>d4: Verkaufs- und Verhandlungsgespräche mit Kunden oder Lieferanten führen</w:t>
      </w:r>
    </w:p>
    <w:p w14:paraId="50EAD332" w14:textId="77777777" w:rsidR="00A532CF" w:rsidRDefault="00A532CF" w:rsidP="00A532CF"/>
    <w:p w14:paraId="5BB4F8EF" w14:textId="77777777" w:rsidR="00A532CF" w:rsidRDefault="00C7659B" w:rsidP="00D2699C">
      <w:pPr>
        <w:pStyle w:val="Untertitel"/>
      </w:pPr>
      <w:r>
        <w:t>Ausgangslage</w:t>
      </w:r>
    </w:p>
    <w:p w14:paraId="48BEC583" w14:textId="77777777" w:rsidR="00C7659B" w:rsidRDefault="00C7659B" w:rsidP="00C7659B"/>
    <w:p w14:paraId="59AC0084" w14:textId="03FFF52F" w:rsidR="00E87A99" w:rsidRDefault="00462E9B" w:rsidP="00E87A99">
      <w:r>
        <w:t xml:space="preserve">In Verhandlungsgesprächen geht es darum, die Verhandlungen zu einem Ergebnis zu bringen, das für alle Beteiligten passt. Dabei </w:t>
      </w:r>
      <w:proofErr w:type="gramStart"/>
      <w:r>
        <w:t>ist</w:t>
      </w:r>
      <w:proofErr w:type="gramEnd"/>
      <w:r>
        <w:t xml:space="preserve"> eine strukturierte Argumentationslinie und das professionelle Eingehen auf Gegenargumente erfolgversprechend.</w:t>
      </w:r>
    </w:p>
    <w:p w14:paraId="4593EB7F" w14:textId="0D6DCB04" w:rsidR="00462E9B" w:rsidRDefault="00462E9B" w:rsidP="00E87A99">
      <w:r>
        <w:t xml:space="preserve">Dieser Praxisauftrag hilft dir dabei, in Verhandlungsgesprächen objektiv und sachlich </w:t>
      </w:r>
      <w:r w:rsidR="00837676">
        <w:t xml:space="preserve">auf dein Gegenüber </w:t>
      </w:r>
      <w:r>
        <w:t>einzugehen.</w:t>
      </w:r>
    </w:p>
    <w:p w14:paraId="369C9E32" w14:textId="77777777" w:rsidR="007D47FB" w:rsidRDefault="007D47FB" w:rsidP="00E87A99"/>
    <w:p w14:paraId="316DC0A0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2404B0B8" w14:textId="77777777" w:rsidTr="00325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5A839982" w14:textId="77777777" w:rsidR="00E966C7" w:rsidRDefault="00E966C7" w:rsidP="00C7659B"/>
        </w:tc>
        <w:tc>
          <w:tcPr>
            <w:tcW w:w="5908" w:type="dxa"/>
          </w:tcPr>
          <w:p w14:paraId="05A4F2D6" w14:textId="77777777" w:rsidR="00E966C7" w:rsidRDefault="00E966C7" w:rsidP="00C7659B"/>
        </w:tc>
      </w:tr>
      <w:tr w:rsidR="00325B29" w14:paraId="0E6EFF54" w14:textId="77777777" w:rsidTr="00325B29">
        <w:tc>
          <w:tcPr>
            <w:tcW w:w="1518" w:type="dxa"/>
          </w:tcPr>
          <w:p w14:paraId="6413B0A8" w14:textId="13CE0D40" w:rsidR="00325B29" w:rsidRDefault="00325B29" w:rsidP="00C7659B">
            <w:r>
              <w:t>Teilaufgabe 1:</w:t>
            </w:r>
          </w:p>
        </w:tc>
        <w:tc>
          <w:tcPr>
            <w:tcW w:w="5908" w:type="dxa"/>
          </w:tcPr>
          <w:p w14:paraId="626D1943" w14:textId="5646741B" w:rsidR="00325B29" w:rsidRDefault="00325B29" w:rsidP="00DD1533">
            <w:proofErr w:type="gramStart"/>
            <w:r>
              <w:t>Finde</w:t>
            </w:r>
            <w:proofErr w:type="gramEnd"/>
            <w:r>
              <w:t xml:space="preserve"> mit deiner vorgesetzten Person eine Situation, zu der du ein Verhandlungsgespräch führen kannst (z.B. Offerte eines Lieferanten</w:t>
            </w:r>
            <w:r w:rsidR="00DE296F">
              <w:t xml:space="preserve"> oder Kunden</w:t>
            </w:r>
            <w:r>
              <w:t xml:space="preserve"> besprechen). Triff alle notwendigen Vorabklärungen für dein Gespräch und bringe den Verhandlungsspielraum in Erfahrung.</w:t>
            </w:r>
          </w:p>
        </w:tc>
      </w:tr>
      <w:tr w:rsidR="00325B29" w14:paraId="07AE6CC5" w14:textId="77777777" w:rsidTr="00325B29">
        <w:tc>
          <w:tcPr>
            <w:tcW w:w="1518" w:type="dxa"/>
          </w:tcPr>
          <w:p w14:paraId="6079A6A8" w14:textId="2AB09578" w:rsidR="00325B29" w:rsidRDefault="00325B29" w:rsidP="00C7659B">
            <w:r>
              <w:t>Teilaufgabe 2:</w:t>
            </w:r>
          </w:p>
        </w:tc>
        <w:tc>
          <w:tcPr>
            <w:tcW w:w="5908" w:type="dxa"/>
          </w:tcPr>
          <w:p w14:paraId="35FB6069" w14:textId="4812221C" w:rsidR="00325B29" w:rsidRDefault="00325B29" w:rsidP="00DD1533">
            <w:r>
              <w:t>Führe das Verhandlungsgespräch und wende dabei gezielt das Harvard-Konzept und das Schema zur Einwandbehandlung an.</w:t>
            </w:r>
          </w:p>
        </w:tc>
      </w:tr>
      <w:tr w:rsidR="00071546" w14:paraId="47CEE97A" w14:textId="77777777" w:rsidTr="00325B29">
        <w:tc>
          <w:tcPr>
            <w:tcW w:w="1518" w:type="dxa"/>
          </w:tcPr>
          <w:p w14:paraId="3237B6CD" w14:textId="5362DB4F" w:rsidR="00071546" w:rsidRDefault="00BA281F" w:rsidP="00F6264E">
            <w:r>
              <w:t xml:space="preserve">Teilaufgabe </w:t>
            </w:r>
            <w:r w:rsidR="00325B29">
              <w:t>3</w:t>
            </w:r>
            <w:r w:rsidR="00071546">
              <w:t>:</w:t>
            </w:r>
          </w:p>
        </w:tc>
        <w:tc>
          <w:tcPr>
            <w:tcW w:w="5908" w:type="dxa"/>
          </w:tcPr>
          <w:p w14:paraId="1E6C9CFA" w14:textId="7225EE9A" w:rsidR="00071546" w:rsidRDefault="00325B29" w:rsidP="00DE3BD1">
            <w:r>
              <w:t>Bereite dein Verhandlungsgespräch nach und besprich deine Erkenntnisse mit deiner vorgesetzten Person.</w:t>
            </w:r>
          </w:p>
        </w:tc>
      </w:tr>
      <w:tr w:rsidR="00823E4E" w14:paraId="5196FEFE" w14:textId="77777777" w:rsidTr="00325B29">
        <w:tc>
          <w:tcPr>
            <w:tcW w:w="1518" w:type="dxa"/>
          </w:tcPr>
          <w:p w14:paraId="67DFD22C" w14:textId="128440D1" w:rsidR="00823E4E" w:rsidRDefault="00007807" w:rsidP="00F6264E">
            <w:r>
              <w:t xml:space="preserve">Teilaufgabe </w:t>
            </w:r>
            <w:r w:rsidR="00325B29">
              <w:t>4</w:t>
            </w:r>
            <w:r w:rsidR="00823E4E">
              <w:t>:</w:t>
            </w:r>
          </w:p>
        </w:tc>
        <w:tc>
          <w:tcPr>
            <w:tcW w:w="5908" w:type="dxa"/>
          </w:tcPr>
          <w:p w14:paraId="108ECE8F" w14:textId="4CCB1060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</w:p>
        </w:tc>
      </w:tr>
    </w:tbl>
    <w:p w14:paraId="28C13536" w14:textId="77777777" w:rsidR="009B59A7" w:rsidRDefault="009B59A7" w:rsidP="009B59A7"/>
    <w:p w14:paraId="1723116A" w14:textId="77777777" w:rsidR="00C7659B" w:rsidRDefault="00D2699C" w:rsidP="00D2699C">
      <w:pPr>
        <w:pStyle w:val="Untertitel"/>
      </w:pPr>
      <w:r>
        <w:t>Hinweise zur Lösung</w:t>
      </w:r>
    </w:p>
    <w:p w14:paraId="375FDD36" w14:textId="5D5445BF" w:rsidR="009B59A7" w:rsidRDefault="00DE296F" w:rsidP="009B59A7">
      <w:r>
        <w:t>Lass dir von</w:t>
      </w:r>
      <w:r w:rsidR="000F3FB4">
        <w:t xml:space="preserve"> deine</w:t>
      </w:r>
      <w:r>
        <w:t>r</w:t>
      </w:r>
      <w:r w:rsidR="000F3FB4">
        <w:t xml:space="preserve"> Arbeitskollegin </w:t>
      </w:r>
      <w:r>
        <w:t>e</w:t>
      </w:r>
      <w:r w:rsidR="000F3FB4">
        <w:t>in Verhandlungsgespräch</w:t>
      </w:r>
      <w:r>
        <w:t xml:space="preserve"> schildern</w:t>
      </w:r>
      <w:r w:rsidR="000F3FB4">
        <w:t xml:space="preserve">, das sie in der Vergangenheit selbst geführt hat. Frage sie </w:t>
      </w:r>
      <w:r>
        <w:t>danach</w:t>
      </w:r>
      <w:r w:rsidR="00837676">
        <w:t>,</w:t>
      </w:r>
      <w:r>
        <w:t xml:space="preserve"> welche Erfahrungen und Erkenntnisse sie daraus mitgenommen hat. </w:t>
      </w:r>
    </w:p>
    <w:p w14:paraId="73B621F4" w14:textId="77777777" w:rsidR="00147918" w:rsidRDefault="00147918" w:rsidP="009B59A7"/>
    <w:p w14:paraId="2D417677" w14:textId="77777777" w:rsidR="009848AB" w:rsidRDefault="009848AB" w:rsidP="009848AB">
      <w:pPr>
        <w:pStyle w:val="Untertitel"/>
      </w:pPr>
      <w:r>
        <w:lastRenderedPageBreak/>
        <w:t>Organisation</w:t>
      </w:r>
    </w:p>
    <w:p w14:paraId="436A9191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6A5F3573" w14:textId="77777777" w:rsidR="009848AB" w:rsidRDefault="009848AB" w:rsidP="009848AB"/>
    <w:p w14:paraId="61926B72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4930D91E" w14:textId="77777777" w:rsidR="00980CAC" w:rsidRDefault="00980CAC" w:rsidP="00C7659B"/>
    <w:p w14:paraId="72063288" w14:textId="77777777" w:rsidR="00980CAC" w:rsidRDefault="00980CAC" w:rsidP="00C7659B"/>
    <w:p w14:paraId="72CD750D" w14:textId="77777777" w:rsidR="00980CAC" w:rsidRDefault="00980CAC" w:rsidP="00C7659B"/>
    <w:p w14:paraId="4F10786C" w14:textId="77777777" w:rsidR="00980CAC" w:rsidRDefault="00980CAC" w:rsidP="00C7659B"/>
    <w:p w14:paraId="45E89516" w14:textId="77777777" w:rsidR="00980CAC" w:rsidRDefault="00980CAC" w:rsidP="00C7659B"/>
    <w:p w14:paraId="06AC3C45" w14:textId="77777777" w:rsidR="00980CAC" w:rsidRDefault="00980CAC" w:rsidP="00C7659B"/>
    <w:p w14:paraId="1890DD4A" w14:textId="77777777" w:rsidR="00980CAC" w:rsidRDefault="00980CAC" w:rsidP="00C7659B"/>
    <w:p w14:paraId="08861888" w14:textId="77777777" w:rsidR="00980CAC" w:rsidRDefault="00980CAC" w:rsidP="00C7659B"/>
    <w:p w14:paraId="1B67D92C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DEBF2" w14:textId="77777777" w:rsidR="00D96702" w:rsidRDefault="00D96702" w:rsidP="00534DD6">
      <w:pPr>
        <w:spacing w:line="240" w:lineRule="auto"/>
      </w:pPr>
      <w:r>
        <w:separator/>
      </w:r>
    </w:p>
    <w:p w14:paraId="317188BE" w14:textId="77777777" w:rsidR="00D96702" w:rsidRDefault="00D96702"/>
  </w:endnote>
  <w:endnote w:type="continuationSeparator" w:id="0">
    <w:p w14:paraId="360B2BEB" w14:textId="77777777" w:rsidR="00D96702" w:rsidRDefault="00D96702" w:rsidP="00534DD6">
      <w:pPr>
        <w:spacing w:line="240" w:lineRule="auto"/>
      </w:pPr>
      <w:r>
        <w:continuationSeparator/>
      </w:r>
    </w:p>
    <w:p w14:paraId="65A093E3" w14:textId="77777777" w:rsidR="00D96702" w:rsidRDefault="00D967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BC49" w14:textId="77777777" w:rsidR="00462E9B" w:rsidRDefault="00462E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6110E" w14:textId="42D0E878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462E9B">
      <w:rPr>
        <w:sz w:val="16"/>
        <w:szCs w:val="16"/>
      </w:rPr>
      <w:t>Verhandlungen führen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41B83" w14:textId="77777777" w:rsidR="00462E9B" w:rsidRDefault="00462E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6A4C2" w14:textId="77777777" w:rsidR="00D96702" w:rsidRDefault="00D96702" w:rsidP="00534DD6">
      <w:pPr>
        <w:spacing w:line="240" w:lineRule="auto"/>
      </w:pPr>
      <w:r>
        <w:separator/>
      </w:r>
    </w:p>
    <w:p w14:paraId="631BB031" w14:textId="77777777" w:rsidR="00D96702" w:rsidRDefault="00D96702"/>
  </w:footnote>
  <w:footnote w:type="continuationSeparator" w:id="0">
    <w:p w14:paraId="075F295A" w14:textId="77777777" w:rsidR="00D96702" w:rsidRDefault="00D96702" w:rsidP="00534DD6">
      <w:pPr>
        <w:spacing w:line="240" w:lineRule="auto"/>
      </w:pPr>
      <w:r>
        <w:continuationSeparator/>
      </w:r>
    </w:p>
    <w:p w14:paraId="68C20A87" w14:textId="77777777" w:rsidR="00D96702" w:rsidRDefault="00D967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9512" w14:textId="77777777" w:rsidR="00462E9B" w:rsidRDefault="00462E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233E" w14:textId="77777777" w:rsidR="00462E9B" w:rsidRDefault="00462E9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80C0C" w14:textId="77777777" w:rsidR="00462E9B" w:rsidRDefault="00462E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6D"/>
    <w:rsid w:val="00007807"/>
    <w:rsid w:val="00040FAB"/>
    <w:rsid w:val="00051D3C"/>
    <w:rsid w:val="000527DA"/>
    <w:rsid w:val="0006080E"/>
    <w:rsid w:val="00071546"/>
    <w:rsid w:val="00077DD2"/>
    <w:rsid w:val="00086A2C"/>
    <w:rsid w:val="000B16EA"/>
    <w:rsid w:val="000F3FB4"/>
    <w:rsid w:val="001067CD"/>
    <w:rsid w:val="00147918"/>
    <w:rsid w:val="00153DD5"/>
    <w:rsid w:val="00155FCC"/>
    <w:rsid w:val="001651B6"/>
    <w:rsid w:val="00176944"/>
    <w:rsid w:val="001A74BC"/>
    <w:rsid w:val="001B008C"/>
    <w:rsid w:val="001B07D7"/>
    <w:rsid w:val="001B6F6D"/>
    <w:rsid w:val="001B7D40"/>
    <w:rsid w:val="001D54F5"/>
    <w:rsid w:val="001F7C12"/>
    <w:rsid w:val="00216546"/>
    <w:rsid w:val="002472A8"/>
    <w:rsid w:val="00250FFF"/>
    <w:rsid w:val="00251520"/>
    <w:rsid w:val="00254785"/>
    <w:rsid w:val="002601DA"/>
    <w:rsid w:val="002621BB"/>
    <w:rsid w:val="002A477F"/>
    <w:rsid w:val="002B5348"/>
    <w:rsid w:val="002C777D"/>
    <w:rsid w:val="002D18F4"/>
    <w:rsid w:val="002D74EA"/>
    <w:rsid w:val="002D7985"/>
    <w:rsid w:val="002E0AD8"/>
    <w:rsid w:val="002F29B6"/>
    <w:rsid w:val="00323580"/>
    <w:rsid w:val="00325B29"/>
    <w:rsid w:val="00336FFD"/>
    <w:rsid w:val="00370B3A"/>
    <w:rsid w:val="00392737"/>
    <w:rsid w:val="003A79A1"/>
    <w:rsid w:val="003C0608"/>
    <w:rsid w:val="003C0DD4"/>
    <w:rsid w:val="00452C06"/>
    <w:rsid w:val="00461B48"/>
    <w:rsid w:val="00462396"/>
    <w:rsid w:val="00462E9B"/>
    <w:rsid w:val="00471D25"/>
    <w:rsid w:val="004A2CDD"/>
    <w:rsid w:val="004B4054"/>
    <w:rsid w:val="004E378A"/>
    <w:rsid w:val="004F5235"/>
    <w:rsid w:val="005151B3"/>
    <w:rsid w:val="005318F6"/>
    <w:rsid w:val="00534DD6"/>
    <w:rsid w:val="0053555E"/>
    <w:rsid w:val="00547403"/>
    <w:rsid w:val="006013E0"/>
    <w:rsid w:val="006031B6"/>
    <w:rsid w:val="0067508D"/>
    <w:rsid w:val="00677266"/>
    <w:rsid w:val="00695EBA"/>
    <w:rsid w:val="006A669B"/>
    <w:rsid w:val="006B094D"/>
    <w:rsid w:val="006C353E"/>
    <w:rsid w:val="00743024"/>
    <w:rsid w:val="00771F6B"/>
    <w:rsid w:val="00792BF0"/>
    <w:rsid w:val="00793B26"/>
    <w:rsid w:val="00796A6A"/>
    <w:rsid w:val="007A59D3"/>
    <w:rsid w:val="007D47FB"/>
    <w:rsid w:val="00807BA1"/>
    <w:rsid w:val="00823E4E"/>
    <w:rsid w:val="00837676"/>
    <w:rsid w:val="008672D7"/>
    <w:rsid w:val="008C10C6"/>
    <w:rsid w:val="008D45EE"/>
    <w:rsid w:val="008E0562"/>
    <w:rsid w:val="008F3C75"/>
    <w:rsid w:val="009075B1"/>
    <w:rsid w:val="009456B2"/>
    <w:rsid w:val="0095032B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9E0D6D"/>
    <w:rsid w:val="00A50F24"/>
    <w:rsid w:val="00A532CF"/>
    <w:rsid w:val="00A825D2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453FE"/>
    <w:rsid w:val="00C56A9D"/>
    <w:rsid w:val="00C7659B"/>
    <w:rsid w:val="00CD72EC"/>
    <w:rsid w:val="00D21CA9"/>
    <w:rsid w:val="00D2699C"/>
    <w:rsid w:val="00D96702"/>
    <w:rsid w:val="00DB718D"/>
    <w:rsid w:val="00DD1533"/>
    <w:rsid w:val="00DE296F"/>
    <w:rsid w:val="00DE350B"/>
    <w:rsid w:val="00DE3BD1"/>
    <w:rsid w:val="00E0072A"/>
    <w:rsid w:val="00E010D1"/>
    <w:rsid w:val="00E37B3D"/>
    <w:rsid w:val="00E42531"/>
    <w:rsid w:val="00E63AA9"/>
    <w:rsid w:val="00E72202"/>
    <w:rsid w:val="00E87A99"/>
    <w:rsid w:val="00E966C7"/>
    <w:rsid w:val="00E97D64"/>
    <w:rsid w:val="00EB7596"/>
    <w:rsid w:val="00EC2A1E"/>
    <w:rsid w:val="00EC481B"/>
    <w:rsid w:val="00EF62B4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49EF241"/>
  <w15:docId w15:val="{4A83F5BE-4C25-4F14-976F-494F9DE7B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76944"/>
    <w:pPr>
      <w:spacing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Marie-Theres Egger-Orlik</dc:creator>
  <cp:lastModifiedBy>Joëlle Clemen</cp:lastModifiedBy>
  <cp:revision>2</cp:revision>
  <cp:lastPrinted>2016-12-09T14:55:00Z</cp:lastPrinted>
  <dcterms:created xsi:type="dcterms:W3CDTF">2021-06-24T18:27:00Z</dcterms:created>
  <dcterms:modified xsi:type="dcterms:W3CDTF">2021-06-24T18:27:00Z</dcterms:modified>
</cp:coreProperties>
</file>